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E" w:rsidRDefault="009E783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E783E" w:rsidRDefault="009E783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3556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CHEMISTRY</w:t>
      </w:r>
    </w:p>
    <w:p w:rsidR="009E783E" w:rsidRDefault="009E783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3556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3556F">
        <w:rPr>
          <w:rFonts w:ascii="Bookman Old Style" w:hAnsi="Bookman Old Style" w:cs="Arial"/>
          <w:b/>
          <w:noProof/>
        </w:rPr>
        <w:t>NOVEMBER 2012</w:t>
      </w:r>
    </w:p>
    <w:p w:rsidR="009E783E" w:rsidRDefault="009E783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3556F">
        <w:rPr>
          <w:rFonts w:ascii="Bookman Old Style" w:hAnsi="Bookman Old Style" w:cs="Arial"/>
          <w:noProof/>
        </w:rPr>
        <w:t>PH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3556F">
        <w:rPr>
          <w:rFonts w:ascii="Bookman Old Style" w:hAnsi="Bookman Old Style" w:cs="Arial"/>
          <w:noProof/>
        </w:rPr>
        <w:t>PHYSICS FOR CHEMISTRY - II</w:t>
      </w:r>
    </w:p>
    <w:p w:rsidR="009E783E" w:rsidRDefault="009E783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E783E" w:rsidRDefault="009E783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E783E" w:rsidRDefault="009E783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3556F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783E" w:rsidRDefault="009E783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73556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E783E" w:rsidRDefault="009E783E" w:rsidP="009B6EA0">
      <w:pPr>
        <w:rPr>
          <w:rFonts w:ascii="Bookman Old Style" w:hAnsi="Bookman Old Style"/>
        </w:rPr>
      </w:pPr>
    </w:p>
    <w:p w:rsidR="009E783E" w:rsidRDefault="009E783E" w:rsidP="009B6EA0">
      <w:pPr>
        <w:tabs>
          <w:tab w:val="left" w:pos="426"/>
        </w:tabs>
        <w:spacing w:before="80"/>
        <w:jc w:val="center"/>
        <w:rPr>
          <w:b/>
        </w:rPr>
      </w:pPr>
      <w:r>
        <w:rPr>
          <w:b/>
        </w:rPr>
        <w:t>PART – A</w:t>
      </w:r>
    </w:p>
    <w:p w:rsidR="009E783E" w:rsidRDefault="009E783E" w:rsidP="009B6EA0">
      <w:pPr>
        <w:tabs>
          <w:tab w:val="left" w:pos="426"/>
        </w:tabs>
        <w:spacing w:before="80"/>
        <w:jc w:val="both"/>
      </w:pPr>
      <w:r>
        <w:t xml:space="preserve">Answer </w:t>
      </w:r>
      <w:r>
        <w:rPr>
          <w:b/>
        </w:rPr>
        <w:t>ALL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(10x2=20)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Find the compliment of (A + B)(B + C)(C + A)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are shift registers?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State Pauli’s exclusion principle.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Mention any two applications of X - rays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is Bohr magneton?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down the semi – empirical mass formula.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is the effect of humidity on the velocity of sound?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Distinguish between reverberation and echo.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Find the de Broglie wave length associated with a thermal neutron at room temperature 37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C? k = 1.38 x 10</w:t>
      </w:r>
      <w:r>
        <w:rPr>
          <w:sz w:val="24"/>
          <w:szCs w:val="24"/>
          <w:vertAlign w:val="superscript"/>
        </w:rPr>
        <w:t>-23</w:t>
      </w:r>
      <w:r>
        <w:rPr>
          <w:sz w:val="24"/>
          <w:szCs w:val="24"/>
        </w:rPr>
        <w:t>JK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and h = 6.63 x 10</w:t>
      </w:r>
      <w:r>
        <w:rPr>
          <w:sz w:val="24"/>
          <w:szCs w:val="24"/>
          <w:vertAlign w:val="superscript"/>
        </w:rPr>
        <w:t>-34</w:t>
      </w:r>
      <w:r>
        <w:rPr>
          <w:sz w:val="24"/>
          <w:szCs w:val="24"/>
        </w:rPr>
        <w:t>J s</w:t>
      </w:r>
      <w:r>
        <w:rPr>
          <w:sz w:val="24"/>
          <w:szCs w:val="24"/>
          <w:vertAlign w:val="superscript"/>
        </w:rPr>
        <w:t>-1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down the Schrodinger wave equation of a particle moving through a potential V = kx</w:t>
      </w:r>
      <w:r>
        <w:rPr>
          <w:sz w:val="24"/>
          <w:szCs w:val="24"/>
          <w:vertAlign w:val="superscript"/>
        </w:rPr>
        <w:t>2</w:t>
      </w:r>
    </w:p>
    <w:p w:rsidR="009E783E" w:rsidRDefault="009E783E" w:rsidP="009B6EA0">
      <w:pPr>
        <w:tabs>
          <w:tab w:val="left" w:pos="426"/>
        </w:tabs>
        <w:spacing w:before="80"/>
        <w:ind w:left="426" w:hanging="426"/>
        <w:jc w:val="center"/>
        <w:rPr>
          <w:b/>
        </w:rPr>
      </w:pPr>
      <w:r>
        <w:rPr>
          <w:b/>
        </w:rPr>
        <w:t>PART – B</w:t>
      </w:r>
    </w:p>
    <w:p w:rsidR="009E783E" w:rsidRDefault="009E783E" w:rsidP="009B6EA0">
      <w:pPr>
        <w:tabs>
          <w:tab w:val="left" w:pos="426"/>
        </w:tabs>
        <w:spacing w:before="80"/>
        <w:ind w:left="426" w:hanging="426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(4x7.5=30)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the working of a clocked R S flip flop using NAND gates.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the formation of sodium doublet.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 short notes on any three properties of a nucleus.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With a neat circuit diagram explain the production of ultrasonic waves by Piezoelectric effect.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Using  uncertainty principle, prove that electron cannot exist inside the nucleus and hence evaluate the Bohr radius.</w:t>
      </w:r>
    </w:p>
    <w:p w:rsidR="009E783E" w:rsidRDefault="009E783E" w:rsidP="009B6EA0">
      <w:pPr>
        <w:tabs>
          <w:tab w:val="left" w:pos="426"/>
        </w:tabs>
        <w:spacing w:before="80"/>
        <w:ind w:left="426" w:hanging="426"/>
        <w:jc w:val="center"/>
        <w:rPr>
          <w:b/>
        </w:rPr>
      </w:pPr>
      <w:r>
        <w:rPr>
          <w:b/>
        </w:rPr>
        <w:t>PART – C</w:t>
      </w:r>
    </w:p>
    <w:p w:rsidR="009E783E" w:rsidRDefault="009E783E" w:rsidP="009B6EA0">
      <w:pPr>
        <w:tabs>
          <w:tab w:val="left" w:pos="426"/>
        </w:tabs>
        <w:spacing w:before="80"/>
        <w:ind w:left="426" w:hanging="426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(4x12.5=50)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Realize using only NAND gates the following combinational circuit. Use K map to obtain the minimal expression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lang w:val="en-IN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  <w:lang w:val="en-IN"/>
              </w:rPr>
            </m:ctrlPr>
          </m:dPr>
          <m:e>
            <m:r>
              <w:rPr>
                <w:rFonts w:ascii="Cambria Math"/>
              </w:rPr>
              <m:t>2, 3, 4, 6, 10, 11, 15</m:t>
            </m:r>
          </m:e>
        </m:d>
        <m:r>
          <w:rPr>
            <w:rFonts w:ascii="Cambria Math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lang w:val="en-IN"/>
              </w:rPr>
            </m:ctrlPr>
          </m:naryPr>
          <m:sub>
            <m:r>
              <w:rPr>
                <w:rFonts w:ascii="Cambria Math" w:hAnsi="Cambria Math"/>
              </w:rPr>
              <m:t>d</m:t>
            </m:r>
          </m:sub>
          <m:sup/>
          <m:e>
            <m:r>
              <w:rPr>
                <w:rFonts w:ascii="Cambria Math"/>
              </w:rPr>
              <m:t>(7, 12,13)</m:t>
            </m:r>
          </m:e>
        </m:nary>
      </m:oMath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State the laws of photoelectric emission? Obtain Einstein’s photoelectric equation.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Study the variation of binding energy with atomic mass. Explain how this graph can be used to identify two mechanisms of nuclear energy.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Obtain Newton’s formula for velocity of sound in gases. Why did Laplace correct this expression? What is the correct expression?</w:t>
      </w:r>
    </w:p>
    <w:p w:rsidR="009E783E" w:rsidRDefault="009E783E" w:rsidP="009B6EA0">
      <w:pPr>
        <w:pStyle w:val="ListParagraph"/>
        <w:numPr>
          <w:ilvl w:val="0"/>
          <w:numId w:val="6"/>
        </w:numPr>
        <w:tabs>
          <w:tab w:val="left" w:pos="426"/>
        </w:tabs>
        <w:spacing w:before="80" w:after="0"/>
        <w:ind w:left="426" w:hanging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With a neat schematic explain how the wave nature of a moving particle was established through Davisson – Germer experiment.</w:t>
      </w:r>
    </w:p>
    <w:p w:rsidR="009E783E" w:rsidRDefault="009E783E" w:rsidP="009B6EA0">
      <w:pPr>
        <w:rPr>
          <w:rFonts w:ascii="Bookman Old Style" w:hAnsi="Bookman Old Style"/>
        </w:rPr>
        <w:sectPr w:rsidR="009E783E" w:rsidSect="009E783E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9E783E" w:rsidRPr="009B6EA0" w:rsidRDefault="009E783E" w:rsidP="009B6EA0">
      <w:pPr>
        <w:rPr>
          <w:rFonts w:ascii="Bookman Old Style" w:hAnsi="Bookman Old Style"/>
        </w:rPr>
      </w:pPr>
    </w:p>
    <w:sectPr w:rsidR="009E783E" w:rsidRPr="009B6EA0" w:rsidSect="009E783E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3E" w:rsidRDefault="009E783E">
      <w:r>
        <w:separator/>
      </w:r>
    </w:p>
  </w:endnote>
  <w:endnote w:type="continuationSeparator" w:id="1">
    <w:p w:rsidR="009E783E" w:rsidRDefault="009E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3E" w:rsidRDefault="009E783E">
      <w:r>
        <w:separator/>
      </w:r>
    </w:p>
  </w:footnote>
  <w:footnote w:type="continuationSeparator" w:id="1">
    <w:p w:rsidR="009E783E" w:rsidRDefault="009E7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67B1"/>
    <w:multiLevelType w:val="hybridMultilevel"/>
    <w:tmpl w:val="632027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B6EA0"/>
    <w:rsid w:val="009C61EA"/>
    <w:rsid w:val="009E783E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2012-05-02T04:58:00Z</cp:lastPrinted>
  <dcterms:created xsi:type="dcterms:W3CDTF">2012-11-07T06:42:00Z</dcterms:created>
  <dcterms:modified xsi:type="dcterms:W3CDTF">2012-11-07T06:42:00Z</dcterms:modified>
</cp:coreProperties>
</file>